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DEC2" w14:textId="04C1935C" w:rsidR="00727696" w:rsidRPr="00722484" w:rsidRDefault="00727696" w:rsidP="00727696">
      <w:pPr>
        <w:jc w:val="center"/>
        <w:rPr>
          <w:b/>
          <w:sz w:val="24"/>
          <w:szCs w:val="24"/>
        </w:rPr>
      </w:pPr>
      <w:r w:rsidRPr="00722484">
        <w:rPr>
          <w:rFonts w:hint="eastAsia"/>
          <w:b/>
          <w:sz w:val="24"/>
          <w:szCs w:val="24"/>
        </w:rPr>
        <w:t>第十课</w:t>
      </w:r>
      <w:r w:rsidRPr="00722484">
        <w:rPr>
          <w:rFonts w:hint="eastAsia"/>
          <w:b/>
          <w:sz w:val="24"/>
          <w:szCs w:val="24"/>
        </w:rPr>
        <w:t xml:space="preserve"> </w:t>
      </w:r>
      <w:r w:rsidRPr="00722484">
        <w:rPr>
          <w:rFonts w:hint="eastAsia"/>
          <w:b/>
          <w:sz w:val="24"/>
          <w:szCs w:val="24"/>
        </w:rPr>
        <w:t>关于异端</w:t>
      </w:r>
      <w:r w:rsidR="006C75CC">
        <w:rPr>
          <w:rFonts w:hint="eastAsia"/>
          <w:b/>
          <w:sz w:val="24"/>
          <w:szCs w:val="24"/>
        </w:rPr>
        <w:t>与极端</w:t>
      </w:r>
    </w:p>
    <w:p w14:paraId="683008DC" w14:textId="113EE10E" w:rsidR="00727696" w:rsidRPr="00722484" w:rsidRDefault="00727696" w:rsidP="00727696">
      <w:pPr>
        <w:rPr>
          <w:sz w:val="24"/>
          <w:szCs w:val="24"/>
        </w:rPr>
      </w:pPr>
      <w:r w:rsidRPr="00722484">
        <w:rPr>
          <w:rFonts w:hint="eastAsia"/>
          <w:sz w:val="24"/>
          <w:szCs w:val="24"/>
        </w:rPr>
        <w:t>回顾：至此我们学习了关于圣经、神的属性、人的堕落、基督的救赎、人相信耶稣就有了新生命、洗礼后加入地上有形的教会，基督徒的成长离不开读经和祷告，有了神的话还要遵行。</w:t>
      </w:r>
    </w:p>
    <w:p w14:paraId="57800289" w14:textId="77777777" w:rsidR="00727696" w:rsidRPr="00722484" w:rsidRDefault="00727696" w:rsidP="00727696">
      <w:pPr>
        <w:rPr>
          <w:b/>
          <w:sz w:val="24"/>
          <w:szCs w:val="24"/>
        </w:rPr>
      </w:pPr>
      <w:r w:rsidRPr="00722484">
        <w:rPr>
          <w:rFonts w:hint="eastAsia"/>
          <w:b/>
          <w:sz w:val="24"/>
          <w:szCs w:val="24"/>
        </w:rPr>
        <w:t>一、圣经的教导</w:t>
      </w:r>
    </w:p>
    <w:p w14:paraId="55BB301E" w14:textId="23FAB2EC" w:rsidR="00727696" w:rsidRPr="00722484" w:rsidRDefault="00727696" w:rsidP="00727696">
      <w:pPr>
        <w:rPr>
          <w:sz w:val="24"/>
          <w:szCs w:val="24"/>
        </w:rPr>
      </w:pPr>
      <w:r w:rsidRPr="00722484">
        <w:rPr>
          <w:rFonts w:hint="eastAsia"/>
          <w:sz w:val="24"/>
          <w:szCs w:val="24"/>
        </w:rPr>
        <w:t>歌罗西书</w:t>
      </w:r>
      <w:r w:rsidRPr="00722484">
        <w:rPr>
          <w:rFonts w:hint="eastAsia"/>
          <w:sz w:val="24"/>
          <w:szCs w:val="24"/>
        </w:rPr>
        <w:t>2:6-10</w:t>
      </w:r>
      <w:r w:rsidRPr="00722484">
        <w:rPr>
          <w:rFonts w:hint="eastAsia"/>
          <w:sz w:val="24"/>
          <w:szCs w:val="24"/>
        </w:rPr>
        <w:t>你们既然接受了主基督耶稣，就当遵他而行。</w:t>
      </w:r>
      <w:r w:rsidRPr="00722484">
        <w:rPr>
          <w:rFonts w:hint="eastAsia"/>
          <w:sz w:val="24"/>
          <w:szCs w:val="24"/>
        </w:rPr>
        <w:t xml:space="preserve"> 7 </w:t>
      </w:r>
      <w:r w:rsidRPr="00722484">
        <w:rPr>
          <w:rFonts w:hint="eastAsia"/>
          <w:sz w:val="24"/>
          <w:szCs w:val="24"/>
        </w:rPr>
        <w:t>在他里面生根建造，信心坚固，正如你们所领的教训，感谢的心也更增长了。</w:t>
      </w:r>
      <w:r w:rsidRPr="00722484">
        <w:rPr>
          <w:rFonts w:hint="eastAsia"/>
          <w:sz w:val="24"/>
          <w:szCs w:val="24"/>
        </w:rPr>
        <w:t xml:space="preserve"> 8 </w:t>
      </w:r>
      <w:r w:rsidRPr="00722484">
        <w:rPr>
          <w:rFonts w:hint="eastAsia"/>
          <w:sz w:val="24"/>
          <w:szCs w:val="24"/>
          <w:u w:val="single"/>
        </w:rPr>
        <w:t>你们要谨慎，恐怕有人用他的理学，和虚空的妄言，不照着基督，乃照人间的遗传，和世上的小学，就把你们掳去。</w:t>
      </w:r>
      <w:r w:rsidRPr="00722484">
        <w:rPr>
          <w:rFonts w:hint="eastAsia"/>
          <w:sz w:val="24"/>
          <w:szCs w:val="24"/>
          <w:u w:val="single"/>
        </w:rPr>
        <w:t xml:space="preserve"> 9 </w:t>
      </w:r>
      <w:r w:rsidRPr="00722484">
        <w:rPr>
          <w:rFonts w:hint="eastAsia"/>
          <w:sz w:val="24"/>
          <w:szCs w:val="24"/>
          <w:u w:val="single"/>
        </w:rPr>
        <w:t>因为神本性一切的丰盛，都有形有体的居住在基督里面。</w:t>
      </w:r>
      <w:r w:rsidRPr="00722484">
        <w:rPr>
          <w:rFonts w:hint="eastAsia"/>
          <w:sz w:val="24"/>
          <w:szCs w:val="24"/>
        </w:rPr>
        <w:t xml:space="preserve"> 10 </w:t>
      </w:r>
      <w:r w:rsidRPr="00722484">
        <w:rPr>
          <w:rFonts w:hint="eastAsia"/>
          <w:sz w:val="24"/>
          <w:szCs w:val="24"/>
        </w:rPr>
        <w:t>你们在他里面也得了丰盛。他是各样执政掌权者的元首。</w:t>
      </w:r>
      <w:r w:rsidRPr="00722484">
        <w:rPr>
          <w:rFonts w:hint="eastAsia"/>
          <w:sz w:val="24"/>
          <w:szCs w:val="24"/>
        </w:rPr>
        <w:t xml:space="preserve"> </w:t>
      </w:r>
    </w:p>
    <w:p w14:paraId="2777CDB5" w14:textId="06880B28" w:rsidR="00727696" w:rsidRPr="00722484" w:rsidRDefault="00727696" w:rsidP="00727696">
      <w:pPr>
        <w:rPr>
          <w:sz w:val="24"/>
          <w:szCs w:val="24"/>
        </w:rPr>
      </w:pPr>
      <w:r w:rsidRPr="00722484">
        <w:rPr>
          <w:rFonts w:hint="eastAsia"/>
          <w:sz w:val="24"/>
          <w:szCs w:val="24"/>
        </w:rPr>
        <w:t>约翰二书</w:t>
      </w:r>
      <w:r w:rsidRPr="00722484">
        <w:rPr>
          <w:rFonts w:hint="eastAsia"/>
          <w:sz w:val="24"/>
          <w:szCs w:val="24"/>
        </w:rPr>
        <w:t>7-11</w:t>
      </w:r>
      <w:r w:rsidRPr="00722484">
        <w:rPr>
          <w:rFonts w:hint="eastAsia"/>
          <w:sz w:val="24"/>
          <w:szCs w:val="24"/>
        </w:rPr>
        <w:t>因为世上有许多迷惑人的出来，他们不认耶稣基督是成了肉身来的。这就是那迷惑人，敌基督的。</w:t>
      </w:r>
      <w:r w:rsidRPr="00722484">
        <w:rPr>
          <w:rFonts w:hint="eastAsia"/>
          <w:sz w:val="24"/>
          <w:szCs w:val="24"/>
        </w:rPr>
        <w:t xml:space="preserve"> 8 </w:t>
      </w:r>
      <w:r w:rsidRPr="00722484">
        <w:rPr>
          <w:rFonts w:hint="eastAsia"/>
          <w:sz w:val="24"/>
          <w:szCs w:val="24"/>
        </w:rPr>
        <w:t>你们要小心，不要失去你们（有古卷作我们）所作的工，乃要得着满足的赏赐。</w:t>
      </w:r>
      <w:r w:rsidRPr="00722484">
        <w:rPr>
          <w:rFonts w:hint="eastAsia"/>
          <w:sz w:val="24"/>
          <w:szCs w:val="24"/>
        </w:rPr>
        <w:t xml:space="preserve"> </w:t>
      </w:r>
      <w:r w:rsidRPr="00722484">
        <w:rPr>
          <w:rFonts w:hint="eastAsia"/>
          <w:sz w:val="24"/>
          <w:szCs w:val="24"/>
          <w:u w:val="single"/>
        </w:rPr>
        <w:t xml:space="preserve">9 </w:t>
      </w:r>
      <w:r w:rsidRPr="00722484">
        <w:rPr>
          <w:rFonts w:hint="eastAsia"/>
          <w:sz w:val="24"/>
          <w:szCs w:val="24"/>
          <w:u w:val="single"/>
        </w:rPr>
        <w:t>凡越过基督的教训，不常守着的，就没有神。常守这教训的，就有父又有子。</w:t>
      </w:r>
      <w:r w:rsidRPr="00722484">
        <w:rPr>
          <w:rFonts w:hint="eastAsia"/>
          <w:sz w:val="24"/>
          <w:szCs w:val="24"/>
          <w:u w:val="single"/>
        </w:rPr>
        <w:t xml:space="preserve"> 10 </w:t>
      </w:r>
      <w:r w:rsidRPr="00722484">
        <w:rPr>
          <w:rFonts w:hint="eastAsia"/>
          <w:sz w:val="24"/>
          <w:szCs w:val="24"/>
          <w:u w:val="single"/>
        </w:rPr>
        <w:t>若有人到你们那里，不是传这教训，不要接他到家里，也不要问他的安。</w:t>
      </w:r>
      <w:r w:rsidRPr="00722484">
        <w:rPr>
          <w:rFonts w:hint="eastAsia"/>
          <w:sz w:val="24"/>
          <w:szCs w:val="24"/>
          <w:u w:val="single"/>
        </w:rPr>
        <w:t xml:space="preserve">11 </w:t>
      </w:r>
      <w:r w:rsidRPr="00722484">
        <w:rPr>
          <w:rFonts w:hint="eastAsia"/>
          <w:sz w:val="24"/>
          <w:szCs w:val="24"/>
          <w:u w:val="single"/>
        </w:rPr>
        <w:t>因为问他安的，就在他的恶行上有分。</w:t>
      </w:r>
    </w:p>
    <w:p w14:paraId="0922C9E0" w14:textId="5C3E4AC5" w:rsidR="00727696" w:rsidRPr="00722484" w:rsidRDefault="00727696" w:rsidP="00727696">
      <w:pPr>
        <w:rPr>
          <w:sz w:val="24"/>
          <w:szCs w:val="24"/>
          <w:u w:val="single"/>
        </w:rPr>
      </w:pPr>
      <w:r w:rsidRPr="00722484">
        <w:rPr>
          <w:rFonts w:hint="eastAsia"/>
          <w:sz w:val="24"/>
          <w:szCs w:val="24"/>
        </w:rPr>
        <w:t>约翰一书</w:t>
      </w:r>
      <w:r w:rsidRPr="00722484">
        <w:rPr>
          <w:rFonts w:hint="eastAsia"/>
          <w:sz w:val="24"/>
          <w:szCs w:val="24"/>
        </w:rPr>
        <w:t>4:1-3</w:t>
      </w:r>
      <w:r w:rsidRPr="00722484">
        <w:rPr>
          <w:rFonts w:hint="eastAsia"/>
          <w:sz w:val="24"/>
          <w:szCs w:val="24"/>
        </w:rPr>
        <w:t>亲爱的弟兄阿，一切的灵，你们不可都信。总要试验那些灵是出于神的不是。因为世上有许多假先知已经出来了</w:t>
      </w:r>
      <w:r w:rsidRPr="00722484">
        <w:rPr>
          <w:rFonts w:hint="eastAsia"/>
          <w:sz w:val="24"/>
          <w:szCs w:val="24"/>
          <w:u w:val="single"/>
        </w:rPr>
        <w:t>。</w:t>
      </w:r>
      <w:r w:rsidRPr="00722484">
        <w:rPr>
          <w:rFonts w:hint="eastAsia"/>
          <w:sz w:val="24"/>
          <w:szCs w:val="24"/>
          <w:u w:val="single"/>
        </w:rPr>
        <w:t xml:space="preserve"> 2 </w:t>
      </w:r>
      <w:r w:rsidRPr="00722484">
        <w:rPr>
          <w:rFonts w:hint="eastAsia"/>
          <w:sz w:val="24"/>
          <w:szCs w:val="24"/>
          <w:u w:val="single"/>
        </w:rPr>
        <w:t>凡灵认耶稣基督是成了肉身来的，就是出于神的</w:t>
      </w:r>
      <w:r w:rsidRPr="00722484">
        <w:rPr>
          <w:rFonts w:hint="eastAsia"/>
          <w:sz w:val="24"/>
          <w:szCs w:val="24"/>
        </w:rPr>
        <w:t>。从此你们可以认出神的灵来。</w:t>
      </w:r>
      <w:r w:rsidRPr="00722484">
        <w:rPr>
          <w:rFonts w:hint="eastAsia"/>
          <w:sz w:val="24"/>
          <w:szCs w:val="24"/>
          <w:u w:val="single"/>
        </w:rPr>
        <w:t xml:space="preserve">3 </w:t>
      </w:r>
      <w:r w:rsidRPr="00722484">
        <w:rPr>
          <w:rFonts w:hint="eastAsia"/>
          <w:sz w:val="24"/>
          <w:szCs w:val="24"/>
          <w:u w:val="single"/>
        </w:rPr>
        <w:t>凡灵不认耶稣，就不是出于神。这是那敌基督者的灵。你们从前听见他要来。现在已经在世上了。</w:t>
      </w:r>
    </w:p>
    <w:p w14:paraId="699E02A3" w14:textId="6B7CB05E" w:rsidR="00727696" w:rsidRPr="006C75CC" w:rsidRDefault="00727696" w:rsidP="00727696">
      <w:pPr>
        <w:rPr>
          <w:rFonts w:ascii="Microsoft YaHei" w:eastAsia="Microsoft YaHei" w:hAnsi="Microsoft YaHei" w:cs="Microsoft YaHei"/>
          <w:color w:val="000000"/>
          <w:sz w:val="24"/>
          <w:szCs w:val="24"/>
          <w:shd w:val="clear" w:color="auto" w:fill="FFFFFF"/>
        </w:rPr>
      </w:pPr>
      <w:r w:rsidRPr="00722484">
        <w:rPr>
          <w:rFonts w:hint="eastAsia"/>
          <w:sz w:val="24"/>
          <w:szCs w:val="24"/>
        </w:rPr>
        <w:t>彼得后书</w:t>
      </w:r>
      <w:r w:rsidRPr="00722484">
        <w:rPr>
          <w:rFonts w:hint="eastAsia"/>
          <w:sz w:val="24"/>
          <w:szCs w:val="24"/>
        </w:rPr>
        <w:t>2:1-2</w:t>
      </w:r>
      <w:r w:rsidRPr="00722484">
        <w:rPr>
          <w:rStyle w:val="chapternum"/>
          <w:rFonts w:ascii="Arial" w:hAnsi="Arial" w:cs="Arial"/>
          <w:b/>
          <w:bCs/>
          <w:color w:val="000000"/>
          <w:sz w:val="24"/>
          <w:szCs w:val="24"/>
          <w:shd w:val="clear" w:color="auto" w:fill="FFFFFF"/>
        </w:rPr>
        <w:t> </w:t>
      </w:r>
      <w:r w:rsidRPr="00722484">
        <w:rPr>
          <w:rStyle w:val="text"/>
          <w:rFonts w:ascii="Verdana" w:hAnsi="Verdana"/>
          <w:color w:val="000000"/>
          <w:sz w:val="24"/>
          <w:szCs w:val="24"/>
          <w:shd w:val="clear" w:color="auto" w:fill="FFFFFF"/>
        </w:rPr>
        <w:t>从前在百姓中有假先知起来，将来在你们中间也必有假师傅，私自引进陷害人的异端，连买他们的主他们也不承认，自取速速的灭亡。</w:t>
      </w:r>
      <w:r w:rsidRPr="00722484">
        <w:rPr>
          <w:rFonts w:ascii="Verdana" w:hAnsi="Verdana"/>
          <w:color w:val="000000"/>
          <w:sz w:val="24"/>
          <w:szCs w:val="24"/>
          <w:shd w:val="clear" w:color="auto" w:fill="FFFFFF"/>
        </w:rPr>
        <w:t> </w:t>
      </w:r>
      <w:r w:rsidRPr="00722484">
        <w:rPr>
          <w:rStyle w:val="text"/>
          <w:rFonts w:ascii="Arial" w:hAnsi="Arial" w:cs="Arial"/>
          <w:b/>
          <w:bCs/>
          <w:color w:val="000000"/>
          <w:sz w:val="24"/>
          <w:szCs w:val="24"/>
          <w:shd w:val="clear" w:color="auto" w:fill="FFFFFF"/>
          <w:vertAlign w:val="superscript"/>
        </w:rPr>
        <w:t>2 </w:t>
      </w:r>
      <w:r w:rsidRPr="00722484">
        <w:rPr>
          <w:rStyle w:val="text"/>
          <w:rFonts w:ascii="Verdana" w:hAnsi="Verdana"/>
          <w:color w:val="000000"/>
          <w:sz w:val="24"/>
          <w:szCs w:val="24"/>
          <w:shd w:val="clear" w:color="auto" w:fill="FFFFFF"/>
        </w:rPr>
        <w:t>将有许多人随从他们邪淫的行为，便叫真道因他们的缘故被毁</w:t>
      </w:r>
      <w:r w:rsidRPr="00722484">
        <w:rPr>
          <w:rStyle w:val="text"/>
          <w:rFonts w:ascii="Microsoft YaHei" w:eastAsia="Microsoft YaHei" w:hAnsi="Microsoft YaHei" w:cs="Microsoft YaHei" w:hint="eastAsia"/>
          <w:color w:val="000000"/>
          <w:sz w:val="24"/>
          <w:szCs w:val="24"/>
          <w:shd w:val="clear" w:color="auto" w:fill="FFFFFF"/>
        </w:rPr>
        <w:t>谤.</w:t>
      </w:r>
    </w:p>
    <w:p w14:paraId="16A74A61" w14:textId="74E41484" w:rsidR="00727696" w:rsidRPr="00722484" w:rsidRDefault="00727696" w:rsidP="00727696">
      <w:pPr>
        <w:rPr>
          <w:b/>
          <w:sz w:val="24"/>
          <w:szCs w:val="24"/>
        </w:rPr>
      </w:pPr>
      <w:r w:rsidRPr="00722484">
        <w:rPr>
          <w:rFonts w:hint="eastAsia"/>
          <w:b/>
          <w:sz w:val="24"/>
          <w:szCs w:val="24"/>
        </w:rPr>
        <w:t>二、一般異端的共同特点：不接受耶稣</w:t>
      </w:r>
    </w:p>
    <w:p w14:paraId="2ADD20F7" w14:textId="77777777" w:rsidR="00727696" w:rsidRPr="00722484" w:rsidRDefault="00727696" w:rsidP="00727696">
      <w:pPr>
        <w:rPr>
          <w:sz w:val="24"/>
          <w:szCs w:val="24"/>
        </w:rPr>
      </w:pPr>
      <w:r w:rsidRPr="00722484">
        <w:rPr>
          <w:rFonts w:hint="eastAsia"/>
          <w:sz w:val="24"/>
          <w:szCs w:val="24"/>
        </w:rPr>
        <w:t>1</w:t>
      </w:r>
      <w:r w:rsidRPr="00722484">
        <w:rPr>
          <w:rFonts w:hint="eastAsia"/>
          <w:sz w:val="24"/>
          <w:szCs w:val="24"/>
        </w:rPr>
        <w:t>、不相信神是有三个位格的，即：圣父、圣子和圣灵。</w:t>
      </w:r>
    </w:p>
    <w:p w14:paraId="172DF3E7" w14:textId="77777777" w:rsidR="00727696" w:rsidRPr="00722484" w:rsidRDefault="00727696" w:rsidP="00727696">
      <w:pPr>
        <w:rPr>
          <w:sz w:val="24"/>
          <w:szCs w:val="24"/>
        </w:rPr>
      </w:pPr>
      <w:r w:rsidRPr="00722484">
        <w:rPr>
          <w:rFonts w:hint="eastAsia"/>
          <w:sz w:val="24"/>
          <w:szCs w:val="24"/>
        </w:rPr>
        <w:t>2</w:t>
      </w:r>
      <w:r w:rsidRPr="00722484">
        <w:rPr>
          <w:rFonts w:hint="eastAsia"/>
          <w:sz w:val="24"/>
          <w:szCs w:val="24"/>
        </w:rPr>
        <w:t>、不承认：耶稣是神，也是神子，是道成肉身的那位，是完全的人也是完全的神。</w:t>
      </w:r>
    </w:p>
    <w:p w14:paraId="7F1191FB" w14:textId="77777777" w:rsidR="00727696" w:rsidRPr="00722484" w:rsidRDefault="00727696" w:rsidP="00727696">
      <w:pPr>
        <w:rPr>
          <w:sz w:val="24"/>
          <w:szCs w:val="24"/>
        </w:rPr>
      </w:pPr>
      <w:r w:rsidRPr="00722484">
        <w:rPr>
          <w:rFonts w:hint="eastAsia"/>
          <w:sz w:val="24"/>
          <w:szCs w:val="24"/>
        </w:rPr>
        <w:t>3</w:t>
      </w:r>
      <w:r w:rsidRPr="00722484">
        <w:rPr>
          <w:rFonts w:hint="eastAsia"/>
          <w:sz w:val="24"/>
          <w:szCs w:val="24"/>
        </w:rPr>
        <w:t>、认为耶稣救恩不完全，还得加上别的。（满足人的骄傲，得救是凭一己之力。）</w:t>
      </w:r>
    </w:p>
    <w:p w14:paraId="34443343" w14:textId="601A54B9" w:rsidR="00727696" w:rsidRPr="00722484" w:rsidRDefault="00727696" w:rsidP="00727696">
      <w:pPr>
        <w:rPr>
          <w:sz w:val="24"/>
          <w:szCs w:val="24"/>
        </w:rPr>
      </w:pPr>
      <w:r w:rsidRPr="00722484">
        <w:rPr>
          <w:rFonts w:hint="eastAsia"/>
          <w:sz w:val="24"/>
          <w:szCs w:val="24"/>
        </w:rPr>
        <w:t>4</w:t>
      </w:r>
      <w:r w:rsidRPr="00722484">
        <w:rPr>
          <w:rFonts w:hint="eastAsia"/>
          <w:sz w:val="24"/>
          <w:szCs w:val="24"/>
        </w:rPr>
        <w:t>、认为凭人意人力可以将人改造好，不需要耶稣。不需要认罪悔改。不承认罪的存在，不承认地狱。不相信复活。</w:t>
      </w:r>
    </w:p>
    <w:p w14:paraId="69D0AD67" w14:textId="2987060D" w:rsidR="00727696" w:rsidRPr="00722484" w:rsidRDefault="00727696" w:rsidP="00727696">
      <w:pPr>
        <w:rPr>
          <w:sz w:val="24"/>
          <w:szCs w:val="24"/>
        </w:rPr>
      </w:pPr>
      <w:r w:rsidRPr="00722484">
        <w:rPr>
          <w:rFonts w:hint="eastAsia"/>
          <w:sz w:val="24"/>
          <w:szCs w:val="24"/>
        </w:rPr>
        <w:t>其它：认为圣经有误，不认圣灵，泛神论</w:t>
      </w:r>
      <w:r w:rsidRPr="00722484">
        <w:rPr>
          <w:rFonts w:hint="eastAsia"/>
          <w:sz w:val="24"/>
          <w:szCs w:val="24"/>
        </w:rPr>
        <w:t>,</w:t>
      </w:r>
      <w:r w:rsidRPr="00722484">
        <w:rPr>
          <w:sz w:val="24"/>
          <w:szCs w:val="24"/>
        </w:rPr>
        <w:t xml:space="preserve"> </w:t>
      </w:r>
      <w:r w:rsidRPr="00722484">
        <w:rPr>
          <w:rFonts w:hint="eastAsia"/>
          <w:sz w:val="24"/>
          <w:szCs w:val="24"/>
        </w:rPr>
        <w:t>别的教会都是错的，。。。</w:t>
      </w:r>
    </w:p>
    <w:p w14:paraId="442586C9" w14:textId="30902EAB" w:rsidR="00727696" w:rsidRPr="00722484" w:rsidRDefault="00727696" w:rsidP="00727696">
      <w:pPr>
        <w:rPr>
          <w:b/>
          <w:sz w:val="24"/>
          <w:szCs w:val="24"/>
        </w:rPr>
      </w:pPr>
      <w:r w:rsidRPr="00722484">
        <w:rPr>
          <w:rFonts w:hint="eastAsia"/>
          <w:b/>
          <w:sz w:val="24"/>
          <w:szCs w:val="24"/>
        </w:rPr>
        <w:t>三、我们所信的（施福基督教会的信仰告白简易本</w:t>
      </w:r>
      <w:r w:rsidRPr="00722484">
        <w:rPr>
          <w:rFonts w:hint="eastAsia"/>
          <w:b/>
          <w:sz w:val="24"/>
          <w:szCs w:val="24"/>
        </w:rPr>
        <w:t xml:space="preserve"> </w:t>
      </w:r>
      <w:r w:rsidRPr="00722484">
        <w:rPr>
          <w:b/>
          <w:sz w:val="24"/>
          <w:szCs w:val="24"/>
        </w:rPr>
        <w:t xml:space="preserve">– </w:t>
      </w:r>
      <w:r w:rsidRPr="00722484">
        <w:rPr>
          <w:rFonts w:hint="eastAsia"/>
          <w:b/>
          <w:sz w:val="24"/>
          <w:szCs w:val="24"/>
        </w:rPr>
        <w:t>原本在教会网站上</w:t>
      </w:r>
      <w:r w:rsidRPr="00722484">
        <w:rPr>
          <w:rFonts w:hint="eastAsia"/>
          <w:b/>
          <w:sz w:val="24"/>
          <w:szCs w:val="24"/>
        </w:rPr>
        <w:t xml:space="preserve"> scc-ny.org</w:t>
      </w:r>
      <w:r w:rsidRPr="00722484">
        <w:rPr>
          <w:rFonts w:hint="eastAsia"/>
          <w:b/>
          <w:sz w:val="24"/>
          <w:szCs w:val="24"/>
        </w:rPr>
        <w:t>）</w:t>
      </w:r>
    </w:p>
    <w:p w14:paraId="6EB0A7C1" w14:textId="77777777" w:rsidR="00727696" w:rsidRPr="00722484" w:rsidRDefault="00727696" w:rsidP="00727696">
      <w:pPr>
        <w:rPr>
          <w:sz w:val="24"/>
          <w:szCs w:val="24"/>
        </w:rPr>
      </w:pPr>
      <w:r w:rsidRPr="00722484">
        <w:rPr>
          <w:rFonts w:hint="eastAsia"/>
          <w:sz w:val="24"/>
          <w:szCs w:val="24"/>
        </w:rPr>
        <w:lastRenderedPageBreak/>
        <w:t xml:space="preserve">1. </w:t>
      </w:r>
      <w:r w:rsidRPr="00722484">
        <w:rPr>
          <w:rFonts w:hint="eastAsia"/>
          <w:sz w:val="24"/>
          <w:szCs w:val="24"/>
        </w:rPr>
        <w:t>全部</w:t>
      </w:r>
      <w:r w:rsidRPr="00722484">
        <w:rPr>
          <w:rFonts w:hint="eastAsia"/>
          <w:sz w:val="24"/>
          <w:szCs w:val="24"/>
        </w:rPr>
        <w:t>66</w:t>
      </w:r>
      <w:r w:rsidRPr="00722484">
        <w:rPr>
          <w:rFonts w:hint="eastAsia"/>
          <w:sz w:val="24"/>
          <w:szCs w:val="24"/>
        </w:rPr>
        <w:t>卷新旧约圣经都是神的默示，绝对准确，是我们生活生命事奉的准则。（提后</w:t>
      </w:r>
      <w:r w:rsidRPr="00722484">
        <w:rPr>
          <w:rFonts w:hint="eastAsia"/>
          <w:sz w:val="24"/>
          <w:szCs w:val="24"/>
        </w:rPr>
        <w:t>3</w:t>
      </w:r>
      <w:r w:rsidRPr="00722484">
        <w:rPr>
          <w:rFonts w:hint="eastAsia"/>
          <w:sz w:val="24"/>
          <w:szCs w:val="24"/>
        </w:rPr>
        <w:t>：</w:t>
      </w:r>
      <w:r w:rsidRPr="00722484">
        <w:rPr>
          <w:rFonts w:hint="eastAsia"/>
          <w:sz w:val="24"/>
          <w:szCs w:val="24"/>
        </w:rPr>
        <w:t>16-17</w:t>
      </w:r>
      <w:r w:rsidRPr="00722484">
        <w:rPr>
          <w:rFonts w:hint="eastAsia"/>
          <w:sz w:val="24"/>
          <w:szCs w:val="24"/>
        </w:rPr>
        <w:t>）</w:t>
      </w:r>
    </w:p>
    <w:p w14:paraId="0A20960C" w14:textId="0BA2F7ED" w:rsidR="00727696" w:rsidRPr="00722484" w:rsidRDefault="00727696" w:rsidP="00727696">
      <w:pPr>
        <w:rPr>
          <w:sz w:val="24"/>
          <w:szCs w:val="24"/>
        </w:rPr>
      </w:pPr>
      <w:r w:rsidRPr="00722484">
        <w:rPr>
          <w:rFonts w:hint="eastAsia"/>
          <w:sz w:val="24"/>
          <w:szCs w:val="24"/>
        </w:rPr>
        <w:t xml:space="preserve">2. </w:t>
      </w:r>
      <w:r w:rsidRPr="00722484">
        <w:rPr>
          <w:rFonts w:hint="eastAsia"/>
          <w:sz w:val="24"/>
          <w:szCs w:val="24"/>
        </w:rPr>
        <w:t>圣父，圣子圣，灵三位一体的真神。（太</w:t>
      </w:r>
      <w:r w:rsidRPr="00722484">
        <w:rPr>
          <w:rFonts w:hint="eastAsia"/>
          <w:sz w:val="24"/>
          <w:szCs w:val="24"/>
        </w:rPr>
        <w:t>28</w:t>
      </w:r>
      <w:r w:rsidRPr="00722484">
        <w:rPr>
          <w:rFonts w:hint="eastAsia"/>
          <w:sz w:val="24"/>
          <w:szCs w:val="24"/>
        </w:rPr>
        <w:t>：</w:t>
      </w:r>
      <w:r w:rsidRPr="00722484">
        <w:rPr>
          <w:rFonts w:hint="eastAsia"/>
          <w:sz w:val="24"/>
          <w:szCs w:val="24"/>
        </w:rPr>
        <w:t>19</w:t>
      </w:r>
      <w:r w:rsidRPr="00722484">
        <w:rPr>
          <w:rFonts w:hint="eastAsia"/>
          <w:sz w:val="24"/>
          <w:szCs w:val="24"/>
        </w:rPr>
        <w:t>，</w:t>
      </w:r>
      <w:r w:rsidRPr="00722484">
        <w:rPr>
          <w:rFonts w:hint="eastAsia"/>
          <w:sz w:val="24"/>
          <w:szCs w:val="24"/>
        </w:rPr>
        <w:t xml:space="preserve"> </w:t>
      </w:r>
      <w:r w:rsidRPr="00722484">
        <w:rPr>
          <w:rFonts w:hint="eastAsia"/>
          <w:sz w:val="24"/>
          <w:szCs w:val="24"/>
        </w:rPr>
        <w:t>彼前</w:t>
      </w:r>
      <w:r w:rsidRPr="00722484">
        <w:rPr>
          <w:rFonts w:hint="eastAsia"/>
          <w:sz w:val="24"/>
          <w:szCs w:val="24"/>
        </w:rPr>
        <w:t>1</w:t>
      </w:r>
      <w:r w:rsidRPr="00722484">
        <w:rPr>
          <w:rFonts w:hint="eastAsia"/>
          <w:sz w:val="24"/>
          <w:szCs w:val="24"/>
        </w:rPr>
        <w:t>：</w:t>
      </w:r>
      <w:r w:rsidRPr="00722484">
        <w:rPr>
          <w:rFonts w:hint="eastAsia"/>
          <w:sz w:val="24"/>
          <w:szCs w:val="24"/>
        </w:rPr>
        <w:t>2</w:t>
      </w:r>
      <w:r w:rsidRPr="00722484">
        <w:rPr>
          <w:rFonts w:hint="eastAsia"/>
          <w:sz w:val="24"/>
          <w:szCs w:val="24"/>
        </w:rPr>
        <w:t>，林后</w:t>
      </w:r>
      <w:r w:rsidRPr="00722484">
        <w:rPr>
          <w:rFonts w:hint="eastAsia"/>
          <w:sz w:val="24"/>
          <w:szCs w:val="24"/>
        </w:rPr>
        <w:t>13</w:t>
      </w:r>
      <w:r w:rsidRPr="00722484">
        <w:rPr>
          <w:rFonts w:hint="eastAsia"/>
          <w:sz w:val="24"/>
          <w:szCs w:val="24"/>
        </w:rPr>
        <w:t>：</w:t>
      </w:r>
      <w:r w:rsidRPr="00722484">
        <w:rPr>
          <w:rFonts w:hint="eastAsia"/>
          <w:sz w:val="24"/>
          <w:szCs w:val="24"/>
        </w:rPr>
        <w:t>14</w:t>
      </w:r>
      <w:r w:rsidRPr="00722484">
        <w:rPr>
          <w:rFonts w:hint="eastAsia"/>
          <w:sz w:val="24"/>
          <w:szCs w:val="24"/>
        </w:rPr>
        <w:t>）</w:t>
      </w:r>
    </w:p>
    <w:p w14:paraId="00E9E013" w14:textId="060DE58A" w:rsidR="00727696" w:rsidRPr="00722484" w:rsidRDefault="00727696" w:rsidP="00727696">
      <w:pPr>
        <w:rPr>
          <w:sz w:val="24"/>
          <w:szCs w:val="24"/>
        </w:rPr>
      </w:pPr>
      <w:r w:rsidRPr="00722484">
        <w:rPr>
          <w:rFonts w:hint="eastAsia"/>
          <w:sz w:val="24"/>
          <w:szCs w:val="24"/>
        </w:rPr>
        <w:t xml:space="preserve">3. </w:t>
      </w:r>
      <w:r w:rsidRPr="00722484">
        <w:rPr>
          <w:rFonts w:hint="eastAsia"/>
          <w:sz w:val="24"/>
          <w:szCs w:val="24"/>
        </w:rPr>
        <w:t>神是灵，自有永有、无所不知、无所不在、无所不能，公义、圣洁、慈爱、怜悯，是创造的主宰。（创</w:t>
      </w:r>
      <w:r w:rsidRPr="00722484">
        <w:rPr>
          <w:rFonts w:hint="eastAsia"/>
          <w:sz w:val="24"/>
          <w:szCs w:val="24"/>
        </w:rPr>
        <w:t>1</w:t>
      </w:r>
      <w:r w:rsidRPr="00722484">
        <w:rPr>
          <w:rFonts w:hint="eastAsia"/>
          <w:sz w:val="24"/>
          <w:szCs w:val="24"/>
        </w:rPr>
        <w:t>：</w:t>
      </w:r>
      <w:r w:rsidRPr="00722484">
        <w:rPr>
          <w:rFonts w:hint="eastAsia"/>
          <w:sz w:val="24"/>
          <w:szCs w:val="24"/>
        </w:rPr>
        <w:t>1</w:t>
      </w:r>
      <w:r w:rsidRPr="00722484">
        <w:rPr>
          <w:rFonts w:hint="eastAsia"/>
          <w:sz w:val="24"/>
          <w:szCs w:val="24"/>
        </w:rPr>
        <w:t>，约</w:t>
      </w:r>
      <w:r w:rsidRPr="00722484">
        <w:rPr>
          <w:rFonts w:hint="eastAsia"/>
          <w:sz w:val="24"/>
          <w:szCs w:val="24"/>
        </w:rPr>
        <w:t>4</w:t>
      </w:r>
      <w:r w:rsidRPr="00722484">
        <w:rPr>
          <w:rFonts w:hint="eastAsia"/>
          <w:sz w:val="24"/>
          <w:szCs w:val="24"/>
        </w:rPr>
        <w:t>：</w:t>
      </w:r>
      <w:r w:rsidRPr="00722484">
        <w:rPr>
          <w:rFonts w:hint="eastAsia"/>
          <w:sz w:val="24"/>
          <w:szCs w:val="24"/>
        </w:rPr>
        <w:t>24</w:t>
      </w:r>
      <w:r w:rsidRPr="00722484">
        <w:rPr>
          <w:rFonts w:hint="eastAsia"/>
          <w:sz w:val="24"/>
          <w:szCs w:val="24"/>
        </w:rPr>
        <w:t>）</w:t>
      </w:r>
    </w:p>
    <w:p w14:paraId="552CCFD2" w14:textId="49AF9051" w:rsidR="00727696" w:rsidRPr="00722484" w:rsidRDefault="00727696" w:rsidP="00727696">
      <w:pPr>
        <w:rPr>
          <w:sz w:val="24"/>
          <w:szCs w:val="24"/>
        </w:rPr>
      </w:pPr>
      <w:r w:rsidRPr="00722484">
        <w:rPr>
          <w:rFonts w:hint="eastAsia"/>
          <w:sz w:val="24"/>
          <w:szCs w:val="24"/>
        </w:rPr>
        <w:t xml:space="preserve">4. </w:t>
      </w:r>
      <w:r w:rsidRPr="00722484">
        <w:rPr>
          <w:rFonts w:hint="eastAsia"/>
          <w:sz w:val="24"/>
          <w:szCs w:val="24"/>
        </w:rPr>
        <w:t>耶稣圣子道成肉身，童贞女怀孕，为世人的罪被钉十字架，受死被埋葬，死后三天复活，四十天内向门徒显现后升天，现今在神右边。（约</w:t>
      </w:r>
      <w:r w:rsidRPr="00722484">
        <w:rPr>
          <w:rFonts w:hint="eastAsia"/>
          <w:sz w:val="24"/>
          <w:szCs w:val="24"/>
        </w:rPr>
        <w:t>1</w:t>
      </w:r>
      <w:r w:rsidRPr="00722484">
        <w:rPr>
          <w:rFonts w:hint="eastAsia"/>
          <w:sz w:val="24"/>
          <w:szCs w:val="24"/>
        </w:rPr>
        <w:t>：</w:t>
      </w:r>
      <w:r w:rsidRPr="00722484">
        <w:rPr>
          <w:rFonts w:hint="eastAsia"/>
          <w:sz w:val="24"/>
          <w:szCs w:val="24"/>
        </w:rPr>
        <w:t>1-18</w:t>
      </w:r>
      <w:r w:rsidRPr="00722484">
        <w:rPr>
          <w:rFonts w:hint="eastAsia"/>
          <w:sz w:val="24"/>
          <w:szCs w:val="24"/>
        </w:rPr>
        <w:t>，林前</w:t>
      </w:r>
      <w:r w:rsidRPr="00722484">
        <w:rPr>
          <w:rFonts w:hint="eastAsia"/>
          <w:sz w:val="24"/>
          <w:szCs w:val="24"/>
        </w:rPr>
        <w:t>15</w:t>
      </w:r>
      <w:r w:rsidRPr="00722484">
        <w:rPr>
          <w:rFonts w:hint="eastAsia"/>
          <w:sz w:val="24"/>
          <w:szCs w:val="24"/>
        </w:rPr>
        <w:t>：</w:t>
      </w:r>
      <w:r w:rsidRPr="00722484">
        <w:rPr>
          <w:rFonts w:hint="eastAsia"/>
          <w:sz w:val="24"/>
          <w:szCs w:val="24"/>
        </w:rPr>
        <w:t>3-8</w:t>
      </w:r>
      <w:r w:rsidRPr="00722484">
        <w:rPr>
          <w:rFonts w:hint="eastAsia"/>
          <w:sz w:val="24"/>
          <w:szCs w:val="24"/>
        </w:rPr>
        <w:t>，徒</w:t>
      </w:r>
      <w:r w:rsidRPr="00722484">
        <w:rPr>
          <w:rFonts w:hint="eastAsia"/>
          <w:sz w:val="24"/>
          <w:szCs w:val="24"/>
        </w:rPr>
        <w:t>1</w:t>
      </w:r>
      <w:r w:rsidRPr="00722484">
        <w:rPr>
          <w:rFonts w:hint="eastAsia"/>
          <w:sz w:val="24"/>
          <w:szCs w:val="24"/>
        </w:rPr>
        <w:t>：</w:t>
      </w:r>
      <w:r w:rsidRPr="00722484">
        <w:rPr>
          <w:rFonts w:hint="eastAsia"/>
          <w:sz w:val="24"/>
          <w:szCs w:val="24"/>
        </w:rPr>
        <w:t>9-11</w:t>
      </w:r>
      <w:r w:rsidRPr="00722484">
        <w:rPr>
          <w:rFonts w:hint="eastAsia"/>
          <w:sz w:val="24"/>
          <w:szCs w:val="24"/>
        </w:rPr>
        <w:t>，</w:t>
      </w:r>
      <w:r w:rsidRPr="00722484">
        <w:rPr>
          <w:rFonts w:hint="eastAsia"/>
          <w:sz w:val="24"/>
          <w:szCs w:val="24"/>
        </w:rPr>
        <w:t>7</w:t>
      </w:r>
      <w:r w:rsidRPr="00722484">
        <w:rPr>
          <w:rFonts w:hint="eastAsia"/>
          <w:sz w:val="24"/>
          <w:szCs w:val="24"/>
        </w:rPr>
        <w:t>：</w:t>
      </w:r>
      <w:r w:rsidRPr="00722484">
        <w:rPr>
          <w:rFonts w:hint="eastAsia"/>
          <w:sz w:val="24"/>
          <w:szCs w:val="24"/>
        </w:rPr>
        <w:t>55-56</w:t>
      </w:r>
      <w:r w:rsidRPr="00722484">
        <w:rPr>
          <w:rFonts w:hint="eastAsia"/>
          <w:sz w:val="24"/>
          <w:szCs w:val="24"/>
        </w:rPr>
        <w:t>，来</w:t>
      </w:r>
      <w:r w:rsidRPr="00722484">
        <w:rPr>
          <w:rFonts w:hint="eastAsia"/>
          <w:sz w:val="24"/>
          <w:szCs w:val="24"/>
        </w:rPr>
        <w:t>1</w:t>
      </w:r>
      <w:r w:rsidRPr="00722484">
        <w:rPr>
          <w:rFonts w:hint="eastAsia"/>
          <w:sz w:val="24"/>
          <w:szCs w:val="24"/>
        </w:rPr>
        <w:t>：</w:t>
      </w:r>
      <w:r w:rsidRPr="00722484">
        <w:rPr>
          <w:rFonts w:hint="eastAsia"/>
          <w:sz w:val="24"/>
          <w:szCs w:val="24"/>
        </w:rPr>
        <w:t>2-3</w:t>
      </w:r>
      <w:r w:rsidRPr="00722484">
        <w:rPr>
          <w:rFonts w:hint="eastAsia"/>
          <w:sz w:val="24"/>
          <w:szCs w:val="24"/>
        </w:rPr>
        <w:t>，林后</w:t>
      </w:r>
      <w:r w:rsidRPr="00722484">
        <w:rPr>
          <w:rFonts w:hint="eastAsia"/>
          <w:sz w:val="24"/>
          <w:szCs w:val="24"/>
        </w:rPr>
        <w:t>5</w:t>
      </w:r>
      <w:r w:rsidRPr="00722484">
        <w:rPr>
          <w:rFonts w:hint="eastAsia"/>
          <w:sz w:val="24"/>
          <w:szCs w:val="24"/>
        </w:rPr>
        <w:t>：</w:t>
      </w:r>
      <w:r w:rsidRPr="00722484">
        <w:rPr>
          <w:rFonts w:hint="eastAsia"/>
          <w:sz w:val="24"/>
          <w:szCs w:val="24"/>
        </w:rPr>
        <w:t>20-21</w:t>
      </w:r>
      <w:r w:rsidRPr="00722484">
        <w:rPr>
          <w:rFonts w:hint="eastAsia"/>
          <w:sz w:val="24"/>
          <w:szCs w:val="24"/>
        </w:rPr>
        <w:t>，启</w:t>
      </w:r>
      <w:r w:rsidRPr="00722484">
        <w:rPr>
          <w:rFonts w:hint="eastAsia"/>
          <w:sz w:val="24"/>
          <w:szCs w:val="24"/>
        </w:rPr>
        <w:t>20</w:t>
      </w:r>
      <w:r w:rsidRPr="00722484">
        <w:rPr>
          <w:rFonts w:hint="eastAsia"/>
          <w:sz w:val="24"/>
          <w:szCs w:val="24"/>
        </w:rPr>
        <w:t>：</w:t>
      </w:r>
      <w:r w:rsidRPr="00722484">
        <w:rPr>
          <w:rFonts w:hint="eastAsia"/>
          <w:sz w:val="24"/>
          <w:szCs w:val="24"/>
        </w:rPr>
        <w:t>11-15</w:t>
      </w:r>
      <w:r w:rsidRPr="00722484">
        <w:rPr>
          <w:rFonts w:hint="eastAsia"/>
          <w:sz w:val="24"/>
          <w:szCs w:val="24"/>
        </w:rPr>
        <w:t>）</w:t>
      </w:r>
    </w:p>
    <w:p w14:paraId="782788D1" w14:textId="6F404D30" w:rsidR="00727696" w:rsidRPr="00722484" w:rsidRDefault="00727696" w:rsidP="00727696">
      <w:pPr>
        <w:rPr>
          <w:sz w:val="24"/>
          <w:szCs w:val="24"/>
        </w:rPr>
      </w:pPr>
      <w:r w:rsidRPr="00722484">
        <w:rPr>
          <w:rFonts w:hint="eastAsia"/>
          <w:sz w:val="24"/>
          <w:szCs w:val="24"/>
        </w:rPr>
        <w:t xml:space="preserve">5. </w:t>
      </w:r>
      <w:r w:rsidRPr="00722484">
        <w:rPr>
          <w:rFonts w:hint="eastAsia"/>
          <w:sz w:val="24"/>
          <w:szCs w:val="24"/>
        </w:rPr>
        <w:t>圣灵来叫世人为罪为义为审判自己责备自己，悔改认罪，住在信耶稣的人里面，引导门徒进入真理，在基督里成圣。（约</w:t>
      </w:r>
      <w:r w:rsidRPr="00722484">
        <w:rPr>
          <w:rFonts w:hint="eastAsia"/>
          <w:sz w:val="24"/>
          <w:szCs w:val="24"/>
        </w:rPr>
        <w:t>16</w:t>
      </w:r>
      <w:r w:rsidRPr="00722484">
        <w:rPr>
          <w:rFonts w:hint="eastAsia"/>
          <w:sz w:val="24"/>
          <w:szCs w:val="24"/>
        </w:rPr>
        <w:t>：</w:t>
      </w:r>
      <w:r w:rsidRPr="00722484">
        <w:rPr>
          <w:rFonts w:hint="eastAsia"/>
          <w:sz w:val="24"/>
          <w:szCs w:val="24"/>
        </w:rPr>
        <w:t>7-14</w:t>
      </w:r>
      <w:r w:rsidRPr="00722484">
        <w:rPr>
          <w:rFonts w:hint="eastAsia"/>
          <w:sz w:val="24"/>
          <w:szCs w:val="24"/>
        </w:rPr>
        <w:t>）</w:t>
      </w:r>
    </w:p>
    <w:p w14:paraId="0A53D1FC" w14:textId="27C1EB1A" w:rsidR="00727696" w:rsidRPr="00722484" w:rsidRDefault="00727696" w:rsidP="00727696">
      <w:pPr>
        <w:rPr>
          <w:sz w:val="24"/>
          <w:szCs w:val="24"/>
        </w:rPr>
      </w:pPr>
      <w:r w:rsidRPr="00722484">
        <w:rPr>
          <w:rFonts w:hint="eastAsia"/>
          <w:sz w:val="24"/>
          <w:szCs w:val="24"/>
        </w:rPr>
        <w:t xml:space="preserve">6. </w:t>
      </w:r>
      <w:r w:rsidRPr="00722484">
        <w:rPr>
          <w:rFonts w:hint="eastAsia"/>
          <w:sz w:val="24"/>
          <w:szCs w:val="24"/>
        </w:rPr>
        <w:t>人是按神的形象被造。因始祖犯罪，世人都有罪性，罪的工价乃是死。人无法自救，必须靠无罪的耶稣在十字架上代罪，才能得救，与神和好。（创</w:t>
      </w:r>
      <w:r w:rsidRPr="00722484">
        <w:rPr>
          <w:rFonts w:hint="eastAsia"/>
          <w:sz w:val="24"/>
          <w:szCs w:val="24"/>
        </w:rPr>
        <w:t>1</w:t>
      </w:r>
      <w:r w:rsidRPr="00722484">
        <w:rPr>
          <w:rFonts w:hint="eastAsia"/>
          <w:sz w:val="24"/>
          <w:szCs w:val="24"/>
        </w:rPr>
        <w:t>：</w:t>
      </w:r>
      <w:r w:rsidRPr="00722484">
        <w:rPr>
          <w:rFonts w:hint="eastAsia"/>
          <w:sz w:val="24"/>
          <w:szCs w:val="24"/>
        </w:rPr>
        <w:t>26</w:t>
      </w:r>
      <w:r w:rsidRPr="00722484">
        <w:rPr>
          <w:rFonts w:hint="eastAsia"/>
          <w:sz w:val="24"/>
          <w:szCs w:val="24"/>
        </w:rPr>
        <w:t>，罗</w:t>
      </w:r>
      <w:r w:rsidRPr="00722484">
        <w:rPr>
          <w:rFonts w:hint="eastAsia"/>
          <w:sz w:val="24"/>
          <w:szCs w:val="24"/>
        </w:rPr>
        <w:t>3</w:t>
      </w:r>
      <w:r w:rsidRPr="00722484">
        <w:rPr>
          <w:rFonts w:hint="eastAsia"/>
          <w:sz w:val="24"/>
          <w:szCs w:val="24"/>
        </w:rPr>
        <w:t>：</w:t>
      </w:r>
      <w:r w:rsidRPr="00722484">
        <w:rPr>
          <w:rFonts w:hint="eastAsia"/>
          <w:sz w:val="24"/>
          <w:szCs w:val="24"/>
        </w:rPr>
        <w:t>23-24</w:t>
      </w:r>
      <w:r w:rsidRPr="00722484">
        <w:rPr>
          <w:rFonts w:hint="eastAsia"/>
          <w:sz w:val="24"/>
          <w:szCs w:val="24"/>
        </w:rPr>
        <w:t>，</w:t>
      </w:r>
      <w:r w:rsidRPr="00722484">
        <w:rPr>
          <w:rFonts w:hint="eastAsia"/>
          <w:sz w:val="24"/>
          <w:szCs w:val="24"/>
        </w:rPr>
        <w:t>6</w:t>
      </w:r>
      <w:r w:rsidRPr="00722484">
        <w:rPr>
          <w:rFonts w:hint="eastAsia"/>
          <w:sz w:val="24"/>
          <w:szCs w:val="24"/>
        </w:rPr>
        <w:t>：</w:t>
      </w:r>
      <w:r w:rsidRPr="00722484">
        <w:rPr>
          <w:rFonts w:hint="eastAsia"/>
          <w:sz w:val="24"/>
          <w:szCs w:val="24"/>
        </w:rPr>
        <w:t>23</w:t>
      </w:r>
      <w:r w:rsidRPr="00722484">
        <w:rPr>
          <w:rFonts w:hint="eastAsia"/>
          <w:sz w:val="24"/>
          <w:szCs w:val="24"/>
        </w:rPr>
        <w:t>，</w:t>
      </w:r>
      <w:r w:rsidRPr="00722484">
        <w:rPr>
          <w:rFonts w:hint="eastAsia"/>
          <w:sz w:val="24"/>
          <w:szCs w:val="24"/>
        </w:rPr>
        <w:t xml:space="preserve"> 5</w:t>
      </w:r>
      <w:r w:rsidRPr="00722484">
        <w:rPr>
          <w:rFonts w:hint="eastAsia"/>
          <w:sz w:val="24"/>
          <w:szCs w:val="24"/>
        </w:rPr>
        <w:t>：</w:t>
      </w:r>
      <w:r w:rsidRPr="00722484">
        <w:rPr>
          <w:rFonts w:hint="eastAsia"/>
          <w:sz w:val="24"/>
          <w:szCs w:val="24"/>
        </w:rPr>
        <w:t>12-18</w:t>
      </w:r>
      <w:r w:rsidRPr="00722484">
        <w:rPr>
          <w:rFonts w:hint="eastAsia"/>
          <w:sz w:val="24"/>
          <w:szCs w:val="24"/>
        </w:rPr>
        <w:t>，</w:t>
      </w:r>
      <w:r w:rsidRPr="00722484">
        <w:rPr>
          <w:rFonts w:hint="eastAsia"/>
          <w:sz w:val="24"/>
          <w:szCs w:val="24"/>
        </w:rPr>
        <w:t xml:space="preserve"> </w:t>
      </w:r>
      <w:r w:rsidRPr="00722484">
        <w:rPr>
          <w:rFonts w:hint="eastAsia"/>
          <w:sz w:val="24"/>
          <w:szCs w:val="24"/>
        </w:rPr>
        <w:t>约</w:t>
      </w:r>
      <w:r w:rsidRPr="00722484">
        <w:rPr>
          <w:rFonts w:hint="eastAsia"/>
          <w:sz w:val="24"/>
          <w:szCs w:val="24"/>
        </w:rPr>
        <w:t>5</w:t>
      </w:r>
      <w:r w:rsidRPr="00722484">
        <w:rPr>
          <w:rFonts w:hint="eastAsia"/>
          <w:sz w:val="24"/>
          <w:szCs w:val="24"/>
        </w:rPr>
        <w:t>：</w:t>
      </w:r>
      <w:r w:rsidRPr="00722484">
        <w:rPr>
          <w:rFonts w:hint="eastAsia"/>
          <w:sz w:val="24"/>
          <w:szCs w:val="24"/>
        </w:rPr>
        <w:t>24</w:t>
      </w:r>
      <w:r w:rsidRPr="00722484">
        <w:rPr>
          <w:rFonts w:hint="eastAsia"/>
          <w:sz w:val="24"/>
          <w:szCs w:val="24"/>
        </w:rPr>
        <w:t>）</w:t>
      </w:r>
    </w:p>
    <w:p w14:paraId="691D09D6" w14:textId="556515F7" w:rsidR="00727696" w:rsidRPr="00722484" w:rsidRDefault="00727696" w:rsidP="00727696">
      <w:pPr>
        <w:rPr>
          <w:sz w:val="24"/>
          <w:szCs w:val="24"/>
        </w:rPr>
      </w:pPr>
      <w:r w:rsidRPr="00722484">
        <w:rPr>
          <w:rFonts w:hint="eastAsia"/>
          <w:sz w:val="24"/>
          <w:szCs w:val="24"/>
        </w:rPr>
        <w:t xml:space="preserve">7. </w:t>
      </w:r>
      <w:r w:rsidRPr="00722484">
        <w:rPr>
          <w:rFonts w:hint="eastAsia"/>
          <w:sz w:val="24"/>
          <w:szCs w:val="24"/>
        </w:rPr>
        <w:t>教会是神从世界上不同的族类召出来，分别为圣的信徒，是永生神的家，基督是教会的头，教会是基督的</w:t>
      </w:r>
      <w:r w:rsidRPr="00722484">
        <w:rPr>
          <w:rFonts w:ascii="Microsoft YaHei" w:eastAsia="Microsoft YaHei" w:hAnsi="Microsoft YaHei" w:cs="Microsoft YaHei" w:hint="eastAsia"/>
          <w:sz w:val="24"/>
          <w:szCs w:val="24"/>
        </w:rPr>
        <w:t>⾝</w:t>
      </w:r>
      <w:r w:rsidRPr="00722484">
        <w:rPr>
          <w:rFonts w:ascii="DengXian" w:eastAsia="DengXian" w:hAnsi="DengXian" w:cs="DengXian" w:hint="eastAsia"/>
          <w:sz w:val="24"/>
          <w:szCs w:val="24"/>
        </w:rPr>
        <w:t>身体。（林前</w:t>
      </w:r>
      <w:r w:rsidRPr="00722484">
        <w:rPr>
          <w:sz w:val="24"/>
          <w:szCs w:val="24"/>
        </w:rPr>
        <w:t>1</w:t>
      </w:r>
      <w:r w:rsidRPr="00722484">
        <w:rPr>
          <w:rFonts w:hint="eastAsia"/>
          <w:sz w:val="24"/>
          <w:szCs w:val="24"/>
        </w:rPr>
        <w:t>：</w:t>
      </w:r>
      <w:r w:rsidRPr="00722484">
        <w:rPr>
          <w:sz w:val="24"/>
          <w:szCs w:val="24"/>
        </w:rPr>
        <w:t>1-2</w:t>
      </w:r>
      <w:r w:rsidRPr="00722484">
        <w:rPr>
          <w:rFonts w:hint="eastAsia"/>
          <w:sz w:val="24"/>
          <w:szCs w:val="24"/>
        </w:rPr>
        <w:t>，</w:t>
      </w:r>
      <w:r w:rsidRPr="00722484">
        <w:rPr>
          <w:sz w:val="24"/>
          <w:szCs w:val="24"/>
        </w:rPr>
        <w:t xml:space="preserve"> </w:t>
      </w:r>
      <w:r w:rsidRPr="00722484">
        <w:rPr>
          <w:rFonts w:hint="eastAsia"/>
          <w:sz w:val="24"/>
          <w:szCs w:val="24"/>
        </w:rPr>
        <w:t>弗</w:t>
      </w:r>
      <w:r w:rsidRPr="00722484">
        <w:rPr>
          <w:sz w:val="24"/>
          <w:szCs w:val="24"/>
        </w:rPr>
        <w:t>5</w:t>
      </w:r>
      <w:r w:rsidRPr="00722484">
        <w:rPr>
          <w:rFonts w:hint="eastAsia"/>
          <w:sz w:val="24"/>
          <w:szCs w:val="24"/>
        </w:rPr>
        <w:t>：</w:t>
      </w:r>
      <w:r w:rsidRPr="00722484">
        <w:rPr>
          <w:sz w:val="24"/>
          <w:szCs w:val="24"/>
        </w:rPr>
        <w:t>23</w:t>
      </w:r>
      <w:r w:rsidRPr="00722484">
        <w:rPr>
          <w:rFonts w:hint="eastAsia"/>
          <w:sz w:val="24"/>
          <w:szCs w:val="24"/>
        </w:rPr>
        <w:t>，</w:t>
      </w:r>
      <w:r w:rsidRPr="00722484">
        <w:rPr>
          <w:sz w:val="24"/>
          <w:szCs w:val="24"/>
        </w:rPr>
        <w:t>4</w:t>
      </w:r>
      <w:r w:rsidRPr="00722484">
        <w:rPr>
          <w:rFonts w:hint="eastAsia"/>
          <w:sz w:val="24"/>
          <w:szCs w:val="24"/>
        </w:rPr>
        <w:t>：</w:t>
      </w:r>
      <w:r w:rsidRPr="00722484">
        <w:rPr>
          <w:sz w:val="24"/>
          <w:szCs w:val="24"/>
        </w:rPr>
        <w:t>11-12</w:t>
      </w:r>
      <w:r w:rsidRPr="00722484">
        <w:rPr>
          <w:rFonts w:hint="eastAsia"/>
          <w:sz w:val="24"/>
          <w:szCs w:val="24"/>
        </w:rPr>
        <w:t>，</w:t>
      </w:r>
      <w:r w:rsidRPr="00722484">
        <w:rPr>
          <w:sz w:val="24"/>
          <w:szCs w:val="24"/>
        </w:rPr>
        <w:t>2</w:t>
      </w:r>
      <w:r w:rsidRPr="00722484">
        <w:rPr>
          <w:rFonts w:hint="eastAsia"/>
          <w:sz w:val="24"/>
          <w:szCs w:val="24"/>
        </w:rPr>
        <w:t>：</w:t>
      </w:r>
      <w:r w:rsidRPr="00722484">
        <w:rPr>
          <w:sz w:val="24"/>
          <w:szCs w:val="24"/>
        </w:rPr>
        <w:t>19-22</w:t>
      </w:r>
      <w:r w:rsidRPr="00722484">
        <w:rPr>
          <w:rFonts w:hint="eastAsia"/>
          <w:sz w:val="24"/>
          <w:szCs w:val="24"/>
        </w:rPr>
        <w:t>）</w:t>
      </w:r>
    </w:p>
    <w:p w14:paraId="1A0F4CD5" w14:textId="77777777" w:rsidR="00727696" w:rsidRPr="00722484" w:rsidRDefault="00727696" w:rsidP="00727696">
      <w:pPr>
        <w:rPr>
          <w:sz w:val="24"/>
          <w:szCs w:val="24"/>
        </w:rPr>
      </w:pPr>
      <w:r w:rsidRPr="00722484">
        <w:rPr>
          <w:sz w:val="24"/>
          <w:szCs w:val="24"/>
        </w:rPr>
        <w:t xml:space="preserve">8. </w:t>
      </w:r>
      <w:r w:rsidRPr="00722484">
        <w:rPr>
          <w:rFonts w:hint="eastAsia"/>
          <w:sz w:val="24"/>
          <w:szCs w:val="24"/>
        </w:rPr>
        <w:t>信徒当遵守主耶稣的命令，以神的话圣经为</w:t>
      </w:r>
      <w:r w:rsidRPr="00722484">
        <w:rPr>
          <w:rFonts w:ascii="Microsoft YaHei" w:eastAsia="Microsoft YaHei" w:hAnsi="Microsoft YaHei" w:cs="Microsoft YaHei" w:hint="eastAsia"/>
          <w:sz w:val="24"/>
          <w:szCs w:val="24"/>
        </w:rPr>
        <w:t>⽣</w:t>
      </w:r>
      <w:r w:rsidRPr="00722484">
        <w:rPr>
          <w:rFonts w:ascii="DengXian" w:eastAsia="DengXian" w:hAnsi="DengXian" w:cs="DengXian" w:hint="eastAsia"/>
          <w:sz w:val="24"/>
          <w:szCs w:val="24"/>
        </w:rPr>
        <w:t>生命的准则。（提后</w:t>
      </w:r>
      <w:r w:rsidRPr="00722484">
        <w:rPr>
          <w:sz w:val="24"/>
          <w:szCs w:val="24"/>
        </w:rPr>
        <w:t>3</w:t>
      </w:r>
      <w:r w:rsidRPr="00722484">
        <w:rPr>
          <w:rFonts w:hint="eastAsia"/>
          <w:sz w:val="24"/>
          <w:szCs w:val="24"/>
        </w:rPr>
        <w:t>：</w:t>
      </w:r>
      <w:r w:rsidRPr="00722484">
        <w:rPr>
          <w:sz w:val="24"/>
          <w:szCs w:val="24"/>
        </w:rPr>
        <w:t>16-17</w:t>
      </w:r>
      <w:r w:rsidRPr="00722484">
        <w:rPr>
          <w:rFonts w:hint="eastAsia"/>
          <w:sz w:val="24"/>
          <w:szCs w:val="24"/>
        </w:rPr>
        <w:t>，诗</w:t>
      </w:r>
      <w:r w:rsidRPr="00722484">
        <w:rPr>
          <w:sz w:val="24"/>
          <w:szCs w:val="24"/>
        </w:rPr>
        <w:t>119</w:t>
      </w:r>
      <w:r w:rsidRPr="00722484">
        <w:rPr>
          <w:rFonts w:hint="eastAsia"/>
          <w:sz w:val="24"/>
          <w:szCs w:val="24"/>
        </w:rPr>
        <w:t>，申</w:t>
      </w:r>
      <w:r w:rsidRPr="00722484">
        <w:rPr>
          <w:sz w:val="24"/>
          <w:szCs w:val="24"/>
        </w:rPr>
        <w:t>6</w:t>
      </w:r>
      <w:r w:rsidRPr="00722484">
        <w:rPr>
          <w:rFonts w:hint="eastAsia"/>
          <w:sz w:val="24"/>
          <w:szCs w:val="24"/>
        </w:rPr>
        <w:t>，书</w:t>
      </w:r>
      <w:r w:rsidRPr="00722484">
        <w:rPr>
          <w:sz w:val="24"/>
          <w:szCs w:val="24"/>
        </w:rPr>
        <w:t>1</w:t>
      </w:r>
      <w:r w:rsidRPr="00722484">
        <w:rPr>
          <w:rFonts w:hint="eastAsia"/>
          <w:sz w:val="24"/>
          <w:szCs w:val="24"/>
        </w:rPr>
        <w:t>：</w:t>
      </w:r>
      <w:r w:rsidRPr="00722484">
        <w:rPr>
          <w:sz w:val="24"/>
          <w:szCs w:val="24"/>
        </w:rPr>
        <w:t>8</w:t>
      </w:r>
      <w:r w:rsidRPr="00722484">
        <w:rPr>
          <w:rFonts w:hint="eastAsia"/>
          <w:sz w:val="24"/>
          <w:szCs w:val="24"/>
        </w:rPr>
        <w:t>）</w:t>
      </w:r>
    </w:p>
    <w:p w14:paraId="1B441575" w14:textId="51D010F6" w:rsidR="00727696" w:rsidRPr="00722484" w:rsidRDefault="00727696" w:rsidP="00727696">
      <w:pPr>
        <w:rPr>
          <w:sz w:val="24"/>
          <w:szCs w:val="24"/>
        </w:rPr>
      </w:pPr>
      <w:r w:rsidRPr="00722484">
        <w:rPr>
          <w:rFonts w:hint="eastAsia"/>
          <w:sz w:val="24"/>
          <w:szCs w:val="24"/>
        </w:rPr>
        <w:t xml:space="preserve">9. </w:t>
      </w:r>
      <w:r w:rsidRPr="00722484">
        <w:rPr>
          <w:rFonts w:hint="eastAsia"/>
          <w:sz w:val="24"/>
          <w:szCs w:val="24"/>
        </w:rPr>
        <w:t>基督必荣耀再来审判死人活人，在地上建立千年国度，并新天新地，作王直到永永远远。（帖前</w:t>
      </w:r>
      <w:r w:rsidRPr="00722484">
        <w:rPr>
          <w:rFonts w:hint="eastAsia"/>
          <w:sz w:val="24"/>
          <w:szCs w:val="24"/>
        </w:rPr>
        <w:t>4</w:t>
      </w:r>
      <w:r w:rsidRPr="00722484">
        <w:rPr>
          <w:rFonts w:hint="eastAsia"/>
          <w:sz w:val="24"/>
          <w:szCs w:val="24"/>
        </w:rPr>
        <w:t>：</w:t>
      </w:r>
      <w:r w:rsidRPr="00722484">
        <w:rPr>
          <w:rFonts w:hint="eastAsia"/>
          <w:sz w:val="24"/>
          <w:szCs w:val="24"/>
        </w:rPr>
        <w:t>13-18</w:t>
      </w:r>
      <w:r w:rsidRPr="00722484">
        <w:rPr>
          <w:rFonts w:hint="eastAsia"/>
          <w:sz w:val="24"/>
          <w:szCs w:val="24"/>
        </w:rPr>
        <w:t>，犹</w:t>
      </w:r>
      <w:r w:rsidRPr="00722484">
        <w:rPr>
          <w:rFonts w:hint="eastAsia"/>
          <w:sz w:val="24"/>
          <w:szCs w:val="24"/>
        </w:rPr>
        <w:t>14</w:t>
      </w:r>
      <w:r w:rsidRPr="00722484">
        <w:rPr>
          <w:rFonts w:hint="eastAsia"/>
          <w:sz w:val="24"/>
          <w:szCs w:val="24"/>
        </w:rPr>
        <w:t>，启</w:t>
      </w:r>
      <w:r w:rsidRPr="00722484">
        <w:rPr>
          <w:rFonts w:hint="eastAsia"/>
          <w:sz w:val="24"/>
          <w:szCs w:val="24"/>
        </w:rPr>
        <w:t>20-22</w:t>
      </w:r>
      <w:r w:rsidRPr="00722484">
        <w:rPr>
          <w:rFonts w:hint="eastAsia"/>
          <w:sz w:val="24"/>
          <w:szCs w:val="24"/>
        </w:rPr>
        <w:t>）</w:t>
      </w:r>
    </w:p>
    <w:p w14:paraId="1DF7E2AD" w14:textId="1C6E4F7D" w:rsidR="00727696" w:rsidRPr="00722484" w:rsidRDefault="00727696" w:rsidP="00727696">
      <w:pPr>
        <w:rPr>
          <w:b/>
          <w:sz w:val="24"/>
          <w:szCs w:val="24"/>
        </w:rPr>
      </w:pPr>
      <w:r w:rsidRPr="00722484">
        <w:rPr>
          <w:rFonts w:hint="eastAsia"/>
          <w:b/>
          <w:sz w:val="24"/>
          <w:szCs w:val="24"/>
        </w:rPr>
        <w:t>比较大的异端</w:t>
      </w:r>
      <w:r w:rsidR="006C75CC">
        <w:rPr>
          <w:rFonts w:hint="eastAsia"/>
          <w:b/>
          <w:sz w:val="24"/>
          <w:szCs w:val="24"/>
        </w:rPr>
        <w:t>与极端</w:t>
      </w:r>
      <w:r w:rsidRPr="00722484">
        <w:rPr>
          <w:rFonts w:hint="eastAsia"/>
          <w:b/>
          <w:sz w:val="24"/>
          <w:szCs w:val="24"/>
        </w:rPr>
        <w:t>：</w:t>
      </w:r>
    </w:p>
    <w:p w14:paraId="49BFD107" w14:textId="77777777" w:rsidR="00727696" w:rsidRPr="00722484" w:rsidRDefault="00727696" w:rsidP="00727696">
      <w:pPr>
        <w:rPr>
          <w:sz w:val="24"/>
          <w:szCs w:val="24"/>
        </w:rPr>
      </w:pPr>
      <w:r w:rsidRPr="00722484">
        <w:rPr>
          <w:rFonts w:hint="eastAsia"/>
          <w:sz w:val="24"/>
          <w:szCs w:val="24"/>
        </w:rPr>
        <w:t>耶和华见证人（</w:t>
      </w:r>
      <w:r w:rsidRPr="00722484">
        <w:rPr>
          <w:rFonts w:hint="eastAsia"/>
          <w:sz w:val="24"/>
          <w:szCs w:val="24"/>
        </w:rPr>
        <w:t xml:space="preserve">Charles Russell, J. </w:t>
      </w:r>
      <w:proofErr w:type="gramStart"/>
      <w:r w:rsidRPr="00722484">
        <w:rPr>
          <w:rFonts w:hint="eastAsia"/>
          <w:sz w:val="24"/>
          <w:szCs w:val="24"/>
        </w:rPr>
        <w:t>Rutherford,</w:t>
      </w:r>
      <w:r w:rsidRPr="00722484">
        <w:rPr>
          <w:rFonts w:hint="eastAsia"/>
          <w:sz w:val="24"/>
          <w:szCs w:val="24"/>
        </w:rPr>
        <w:t>守望台</w:t>
      </w:r>
      <w:proofErr w:type="gramEnd"/>
      <w:r w:rsidRPr="00722484">
        <w:rPr>
          <w:rFonts w:hint="eastAsia"/>
          <w:sz w:val="24"/>
          <w:szCs w:val="24"/>
        </w:rPr>
        <w:t>New World Version</w:t>
      </w:r>
      <w:r w:rsidRPr="00722484">
        <w:rPr>
          <w:rFonts w:hint="eastAsia"/>
          <w:sz w:val="24"/>
          <w:szCs w:val="24"/>
        </w:rPr>
        <w:t>）</w:t>
      </w:r>
    </w:p>
    <w:p w14:paraId="6BAB6A7F" w14:textId="77777777" w:rsidR="00727696" w:rsidRPr="00722484" w:rsidRDefault="00727696" w:rsidP="00727696">
      <w:pPr>
        <w:rPr>
          <w:sz w:val="24"/>
          <w:szCs w:val="24"/>
        </w:rPr>
      </w:pPr>
      <w:r w:rsidRPr="00722484">
        <w:rPr>
          <w:rFonts w:hint="eastAsia"/>
          <w:sz w:val="24"/>
          <w:szCs w:val="24"/>
        </w:rPr>
        <w:t>摩门教</w:t>
      </w:r>
      <w:r w:rsidRPr="00722484">
        <w:rPr>
          <w:rFonts w:hint="eastAsia"/>
          <w:sz w:val="24"/>
          <w:szCs w:val="24"/>
        </w:rPr>
        <w:t xml:space="preserve"> (Joseph Smith, Brigham Young, Church of Latter Day Saints, Book of Mormon)</w:t>
      </w:r>
    </w:p>
    <w:p w14:paraId="723173E9" w14:textId="1AB5F13D" w:rsidR="00727696" w:rsidRPr="00722484" w:rsidRDefault="00727696" w:rsidP="00727696">
      <w:pPr>
        <w:rPr>
          <w:sz w:val="24"/>
          <w:szCs w:val="24"/>
        </w:rPr>
      </w:pPr>
      <w:r w:rsidRPr="00722484">
        <w:rPr>
          <w:rFonts w:hint="eastAsia"/>
          <w:sz w:val="24"/>
          <w:szCs w:val="24"/>
        </w:rPr>
        <w:t>基督科学会（</w:t>
      </w:r>
      <w:r w:rsidRPr="00722484">
        <w:rPr>
          <w:rFonts w:hint="eastAsia"/>
          <w:sz w:val="24"/>
          <w:szCs w:val="24"/>
        </w:rPr>
        <w:t xml:space="preserve">Mary Eddy, Christian Science Monitor, </w:t>
      </w:r>
      <w:r w:rsidRPr="00722484">
        <w:rPr>
          <w:rFonts w:hint="eastAsia"/>
          <w:sz w:val="24"/>
          <w:szCs w:val="24"/>
        </w:rPr>
        <w:t>泛神</w:t>
      </w:r>
      <w:r w:rsidRPr="00722484">
        <w:rPr>
          <w:rFonts w:hint="eastAsia"/>
          <w:sz w:val="24"/>
          <w:szCs w:val="24"/>
        </w:rPr>
        <w:t xml:space="preserve">, </w:t>
      </w:r>
      <w:r w:rsidRPr="00722484">
        <w:rPr>
          <w:rFonts w:hint="eastAsia"/>
          <w:sz w:val="24"/>
          <w:szCs w:val="24"/>
        </w:rPr>
        <w:t>没有地狱。。。）</w:t>
      </w:r>
    </w:p>
    <w:p w14:paraId="6E38A4A8" w14:textId="77777777" w:rsidR="00727696" w:rsidRPr="00722484" w:rsidRDefault="00727696" w:rsidP="00727696">
      <w:pPr>
        <w:rPr>
          <w:sz w:val="24"/>
          <w:szCs w:val="24"/>
        </w:rPr>
      </w:pPr>
      <w:r w:rsidRPr="00722484">
        <w:rPr>
          <w:rFonts w:hint="eastAsia"/>
          <w:sz w:val="24"/>
          <w:szCs w:val="24"/>
        </w:rPr>
        <w:t>新纪元</w:t>
      </w:r>
      <w:r w:rsidRPr="00722484">
        <w:rPr>
          <w:rFonts w:hint="eastAsia"/>
          <w:sz w:val="24"/>
          <w:szCs w:val="24"/>
        </w:rPr>
        <w:t xml:space="preserve"> (New Age</w:t>
      </w:r>
      <w:r w:rsidRPr="00722484">
        <w:rPr>
          <w:rFonts w:hint="eastAsia"/>
          <w:sz w:val="24"/>
          <w:szCs w:val="24"/>
        </w:rPr>
        <w:t>，集东西方的各种宗教于一体。泛神论，我就是宇宙，宇宙就是我，天人合一等</w:t>
      </w:r>
      <w:r w:rsidRPr="00722484">
        <w:rPr>
          <w:rFonts w:hint="eastAsia"/>
          <w:sz w:val="24"/>
          <w:szCs w:val="24"/>
        </w:rPr>
        <w:t>)</w:t>
      </w:r>
    </w:p>
    <w:p w14:paraId="2F894F98" w14:textId="7B614B5B" w:rsidR="00727696" w:rsidRPr="00722484" w:rsidRDefault="00727696" w:rsidP="00727696">
      <w:pPr>
        <w:rPr>
          <w:sz w:val="24"/>
          <w:szCs w:val="24"/>
        </w:rPr>
      </w:pPr>
      <w:r w:rsidRPr="00722484">
        <w:rPr>
          <w:rFonts w:hint="eastAsia"/>
          <w:sz w:val="24"/>
          <w:szCs w:val="24"/>
        </w:rPr>
        <w:t>新正统</w:t>
      </w:r>
      <w:r w:rsidR="007116BE">
        <w:rPr>
          <w:rFonts w:hint="eastAsia"/>
          <w:sz w:val="24"/>
          <w:szCs w:val="24"/>
        </w:rPr>
        <w:t xml:space="preserve"> </w:t>
      </w:r>
      <w:r w:rsidR="007116BE">
        <w:rPr>
          <w:rFonts w:hint="eastAsia"/>
          <w:sz w:val="24"/>
          <w:szCs w:val="24"/>
        </w:rPr>
        <w:t>（圣经</w:t>
      </w:r>
      <w:r w:rsidR="00B93508">
        <w:rPr>
          <w:rFonts w:hint="eastAsia"/>
          <w:sz w:val="24"/>
          <w:szCs w:val="24"/>
        </w:rPr>
        <w:t>有</w:t>
      </w:r>
      <w:r w:rsidR="007116BE">
        <w:rPr>
          <w:rFonts w:hint="eastAsia"/>
          <w:sz w:val="24"/>
          <w:szCs w:val="24"/>
        </w:rPr>
        <w:t>误，不信神迹，十字架的精神，重新定义圣经里传统的词语</w:t>
      </w:r>
      <w:r w:rsidR="00B93508">
        <w:rPr>
          <w:rFonts w:hint="eastAsia"/>
          <w:sz w:val="24"/>
          <w:szCs w:val="24"/>
        </w:rPr>
        <w:t>）</w:t>
      </w:r>
    </w:p>
    <w:p w14:paraId="66204DFE" w14:textId="650F8DE2" w:rsidR="00722484" w:rsidRPr="00722484" w:rsidRDefault="00722484" w:rsidP="00727696">
      <w:pPr>
        <w:rPr>
          <w:sz w:val="24"/>
          <w:szCs w:val="24"/>
        </w:rPr>
      </w:pPr>
      <w:r w:rsidRPr="00722484">
        <w:rPr>
          <w:rFonts w:hint="eastAsia"/>
          <w:sz w:val="24"/>
          <w:szCs w:val="24"/>
        </w:rPr>
        <w:t>极端灵恩</w:t>
      </w:r>
      <w:r w:rsidR="007116BE">
        <w:rPr>
          <w:rFonts w:hint="eastAsia"/>
          <w:sz w:val="24"/>
          <w:szCs w:val="24"/>
        </w:rPr>
        <w:t>（</w:t>
      </w:r>
      <w:r w:rsidRPr="00722484">
        <w:rPr>
          <w:rFonts w:hint="eastAsia"/>
          <w:sz w:val="24"/>
          <w:szCs w:val="24"/>
        </w:rPr>
        <w:t>强调说预言、按立使徒，医病赶鬼、说方言的和击倒等。有些教会只有听到信徒说方言才认为其是圣灵充满等等怪异的做法与说法。</w:t>
      </w:r>
      <w:r w:rsidR="007116BE">
        <w:rPr>
          <w:rFonts w:hint="eastAsia"/>
          <w:sz w:val="24"/>
          <w:szCs w:val="24"/>
        </w:rPr>
        <w:t>）</w:t>
      </w:r>
    </w:p>
    <w:p w14:paraId="4ECA7902" w14:textId="5FEF8635" w:rsidR="00727696" w:rsidRDefault="00727696" w:rsidP="00727696">
      <w:pPr>
        <w:rPr>
          <w:sz w:val="24"/>
          <w:szCs w:val="24"/>
        </w:rPr>
      </w:pPr>
      <w:r w:rsidRPr="00722484">
        <w:rPr>
          <w:rFonts w:hint="eastAsia"/>
          <w:sz w:val="24"/>
          <w:szCs w:val="24"/>
        </w:rPr>
        <w:t>常受主（呼喊派），东方闪电，安息日会。。。</w:t>
      </w:r>
    </w:p>
    <w:p w14:paraId="02FC914C" w14:textId="2E5ED59F" w:rsidR="00FE5210" w:rsidRDefault="00FE5210" w:rsidP="00727696">
      <w:pPr>
        <w:rPr>
          <w:sz w:val="24"/>
          <w:szCs w:val="24"/>
        </w:rPr>
      </w:pPr>
    </w:p>
    <w:p w14:paraId="0735F368" w14:textId="14111C03" w:rsidR="00FE5210" w:rsidRDefault="00FE5210" w:rsidP="00727696">
      <w:pPr>
        <w:rPr>
          <w:sz w:val="24"/>
          <w:szCs w:val="24"/>
        </w:rPr>
      </w:pPr>
      <w:r w:rsidRPr="00FE5210">
        <w:drawing>
          <wp:inline distT="0" distB="0" distL="0" distR="0" wp14:anchorId="6CF00E55" wp14:editId="0474E8BC">
            <wp:extent cx="5943600" cy="3308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08985"/>
                    </a:xfrm>
                    <a:prstGeom prst="rect">
                      <a:avLst/>
                    </a:prstGeom>
                  </pic:spPr>
                </pic:pic>
              </a:graphicData>
            </a:graphic>
          </wp:inline>
        </w:drawing>
      </w:r>
    </w:p>
    <w:p w14:paraId="6F6C5CE7" w14:textId="6E7AB41B" w:rsidR="00FE5210" w:rsidRPr="00722484" w:rsidRDefault="00FE5210" w:rsidP="00727696">
      <w:pPr>
        <w:rPr>
          <w:rFonts w:hint="eastAsia"/>
          <w:sz w:val="24"/>
          <w:szCs w:val="24"/>
        </w:rPr>
      </w:pPr>
      <w:r>
        <w:rPr>
          <w:rFonts w:hint="eastAsia"/>
          <w:sz w:val="24"/>
          <w:szCs w:val="24"/>
        </w:rPr>
        <w:t>真道手册</w:t>
      </w:r>
      <w:r>
        <w:rPr>
          <w:rFonts w:hint="eastAsia"/>
          <w:sz w:val="24"/>
          <w:szCs w:val="24"/>
        </w:rPr>
        <w:t xml:space="preserve"> </w:t>
      </w:r>
      <w:r>
        <w:rPr>
          <w:sz w:val="24"/>
          <w:szCs w:val="24"/>
        </w:rPr>
        <w:t xml:space="preserve">– </w:t>
      </w:r>
      <w:r>
        <w:rPr>
          <w:rFonts w:hint="eastAsia"/>
          <w:sz w:val="24"/>
          <w:szCs w:val="24"/>
        </w:rPr>
        <w:t>王永信牧师</w:t>
      </w:r>
      <w:r>
        <w:rPr>
          <w:rFonts w:hint="eastAsia"/>
          <w:sz w:val="24"/>
          <w:szCs w:val="24"/>
        </w:rPr>
        <w:t xml:space="preserve"> </w:t>
      </w:r>
      <w:r>
        <w:rPr>
          <w:rFonts w:hint="eastAsia"/>
          <w:sz w:val="24"/>
          <w:szCs w:val="24"/>
        </w:rPr>
        <w:t>（大使命中心出版社</w:t>
      </w:r>
      <w:r>
        <w:rPr>
          <w:rFonts w:hint="eastAsia"/>
          <w:sz w:val="24"/>
          <w:szCs w:val="24"/>
        </w:rPr>
        <w:t xml:space="preserve"> </w:t>
      </w:r>
      <w:r>
        <w:rPr>
          <w:sz w:val="24"/>
          <w:szCs w:val="24"/>
        </w:rPr>
        <w:t xml:space="preserve">– </w:t>
      </w:r>
      <w:r>
        <w:rPr>
          <w:rFonts w:hint="eastAsia"/>
          <w:sz w:val="24"/>
          <w:szCs w:val="24"/>
        </w:rPr>
        <w:t>2000</w:t>
      </w:r>
      <w:r>
        <w:rPr>
          <w:sz w:val="24"/>
          <w:szCs w:val="24"/>
        </w:rPr>
        <w:t xml:space="preserve"> </w:t>
      </w:r>
      <w:r>
        <w:rPr>
          <w:rFonts w:hint="eastAsia"/>
          <w:sz w:val="24"/>
          <w:szCs w:val="24"/>
        </w:rPr>
        <w:t>年）</w:t>
      </w:r>
      <w:bookmarkStart w:id="0" w:name="_GoBack"/>
      <w:bookmarkEnd w:id="0"/>
    </w:p>
    <w:sectPr w:rsidR="00FE5210" w:rsidRPr="00722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E5"/>
    <w:rsid w:val="00141E5F"/>
    <w:rsid w:val="004569E5"/>
    <w:rsid w:val="006B02B8"/>
    <w:rsid w:val="006C75CC"/>
    <w:rsid w:val="007116BE"/>
    <w:rsid w:val="00722484"/>
    <w:rsid w:val="00727696"/>
    <w:rsid w:val="00B93508"/>
    <w:rsid w:val="00F1613D"/>
    <w:rsid w:val="00FE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8457"/>
  <w15:chartTrackingRefBased/>
  <w15:docId w15:val="{28A83026-598E-417E-8204-338CCF08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27696"/>
  </w:style>
  <w:style w:type="character" w:customStyle="1" w:styleId="chapternum">
    <w:name w:val="chapternum"/>
    <w:basedOn w:val="DefaultParagraphFont"/>
    <w:rsid w:val="00727696"/>
  </w:style>
  <w:style w:type="paragraph" w:styleId="BalloonText">
    <w:name w:val="Balloon Text"/>
    <w:basedOn w:val="Normal"/>
    <w:link w:val="BalloonTextChar"/>
    <w:uiPriority w:val="99"/>
    <w:semiHidden/>
    <w:unhideWhenUsed/>
    <w:rsid w:val="00FE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Chinh Tan</dc:creator>
  <cp:keywords/>
  <dc:description/>
  <cp:lastModifiedBy>Chinh Tan</cp:lastModifiedBy>
  <cp:revision>3</cp:revision>
  <dcterms:created xsi:type="dcterms:W3CDTF">2019-04-07T02:26:00Z</dcterms:created>
  <dcterms:modified xsi:type="dcterms:W3CDTF">2019-04-07T02:29:00Z</dcterms:modified>
</cp:coreProperties>
</file>